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5C91C" w14:textId="77777777" w:rsidR="00DE0471" w:rsidRPr="00B2539D" w:rsidRDefault="00DE0471" w:rsidP="00DE0471">
      <w:pPr>
        <w:pStyle w:val="a4"/>
      </w:pPr>
      <w:r>
        <w:t xml:space="preserve">Домашние задания. Вариант </w:t>
      </w:r>
      <w:r w:rsidRPr="00D218C4">
        <w:t>2</w:t>
      </w:r>
      <w:r>
        <w:t>4</w:t>
      </w:r>
    </w:p>
    <w:p w14:paraId="0B10F969" w14:textId="77777777" w:rsidR="00DE0471" w:rsidRPr="00D36A9A" w:rsidRDefault="00DE0471" w:rsidP="00DE0471">
      <w:pPr>
        <w:pStyle w:val="2"/>
      </w:pPr>
      <w:r>
        <w:t>Задание 1</w:t>
      </w:r>
    </w:p>
    <w:p w14:paraId="253CFA80" w14:textId="77777777" w:rsidR="00DE0471" w:rsidRPr="00372BE4" w:rsidRDefault="00DE0471" w:rsidP="00DE0471">
      <w:pPr>
        <w:rPr>
          <w:rStyle w:val="30"/>
        </w:rPr>
      </w:pPr>
      <w:r>
        <w:rPr>
          <w:rStyle w:val="30"/>
        </w:rPr>
        <w:t>Часть 1. Вычисление выражений.</w:t>
      </w:r>
    </w:p>
    <w:p w14:paraId="2F62D3AC" w14:textId="77777777" w:rsidR="00DE0471" w:rsidRDefault="00DE0471" w:rsidP="00DE0471">
      <w:pPr>
        <w:rPr>
          <w:lang w:val="es-ES"/>
        </w:rPr>
      </w:pPr>
      <w:r w:rsidRPr="00FD5F5F">
        <w:t>Вычислить</w:t>
      </w:r>
      <w:r w:rsidRPr="00D7060E">
        <w:rPr>
          <w:lang w:val="es-ES"/>
        </w:rPr>
        <w:t xml:space="preserve">: </w:t>
      </w:r>
      <m:oMath>
        <m:r>
          <w:rPr>
            <w:rFonts w:ascii="Cambria Math" w:hAnsi="Cambria Math"/>
            <w:lang w:val="es-ES"/>
          </w:rPr>
          <m:t>y=</m:t>
        </m:r>
        <m:f>
          <m:fPr>
            <m:ctrlPr>
              <w:rPr>
                <w:rFonts w:ascii="Cambria Math" w:hAnsi="Cambria Math"/>
                <w:i/>
                <w:lang w:val="es-ES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lang w:val="es-ES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lang w:val="es-E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s-ES"/>
                      </w:rPr>
                      <m:t>sin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s-ES"/>
                      </w:rPr>
                      <m:t>3</m:t>
                    </m:r>
                  </m:sup>
                </m:sSup>
              </m:fName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s-E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s-E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s-ES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lang w:val="es-ES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s-E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s-E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s-ES"/>
                          </w:rPr>
                          <m:t>2</m:t>
                        </m:r>
                      </m:sup>
                    </m:sSup>
                  </m:e>
                </m:d>
              </m:e>
            </m:func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lang w:val="es-ES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s-ES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es-E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es-E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s-ES"/>
                              </w:rPr>
                              <m:t>3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lang w:val="es-ES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es-E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es-E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s-E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lang w:val="es-ES"/>
                          </w:rPr>
                          <m:t>-x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  <w:lang w:val="es-E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lang w:val="es-ES"/>
                  </w:rPr>
                  <m:t>+3.14</m:t>
                </m:r>
              </m:e>
            </m:rad>
          </m:den>
        </m:f>
      </m:oMath>
      <w:r>
        <w:rPr>
          <w:lang w:val="es-ES"/>
        </w:rPr>
        <w:t>.</w:t>
      </w:r>
    </w:p>
    <w:p w14:paraId="7D5F38C9" w14:textId="77777777" w:rsidR="00DE0471" w:rsidRPr="00D7060E" w:rsidRDefault="00DE0471" w:rsidP="00DE0471">
      <w:pPr>
        <w:rPr>
          <w:i/>
          <w:color w:val="000000"/>
        </w:rPr>
      </w:pPr>
      <w:r>
        <w:rPr>
          <w:lang w:val="es-ES"/>
        </w:rPr>
        <w:t>Определить, как влияет на точность вычислений выбранный тип данных</w:t>
      </w:r>
      <w:r>
        <w:rPr>
          <w:i/>
          <w:color w:val="000000"/>
        </w:rPr>
        <w:t>.</w:t>
      </w:r>
    </w:p>
    <w:p w14:paraId="491265EA" w14:textId="77777777" w:rsidR="00DE0471" w:rsidRPr="00D36A9A" w:rsidRDefault="00DE0471" w:rsidP="00DE0471">
      <w:pPr>
        <w:pStyle w:val="3"/>
      </w:pPr>
      <w:r w:rsidRPr="00D36A9A">
        <w:t>Часть 2. Программирование разветвляющегося вычислительного процесса.</w:t>
      </w:r>
    </w:p>
    <w:p w14:paraId="61DC9540" w14:textId="196DE22F" w:rsidR="00DE0471" w:rsidRPr="00D7060E" w:rsidRDefault="00DE0471" w:rsidP="00DE0471">
      <w:pPr>
        <w:rPr>
          <w:szCs w:val="24"/>
        </w:rPr>
      </w:pPr>
      <w:r w:rsidRPr="00D7060E">
        <w:rPr>
          <w:szCs w:val="24"/>
        </w:rPr>
        <w:t xml:space="preserve">Если сумма трех попарно различных действительных чисел </w:t>
      </w:r>
      <m:oMath>
        <m:r>
          <w:rPr>
            <w:rFonts w:ascii="Cambria Math" w:hAnsi="Cambria Math"/>
            <w:szCs w:val="24"/>
            <w:lang w:val="en-US"/>
          </w:rPr>
          <m:t>x</m:t>
        </m:r>
        <m:r>
          <w:rPr>
            <w:rFonts w:ascii="Cambria Math" w:hAnsi="Cambria Math"/>
            <w:szCs w:val="24"/>
          </w:rPr>
          <m:t xml:space="preserve">, </m:t>
        </m:r>
        <m:r>
          <w:rPr>
            <w:rFonts w:ascii="Cambria Math" w:hAnsi="Cambria Math"/>
            <w:szCs w:val="24"/>
            <w:lang w:val="en-US"/>
          </w:rPr>
          <m:t>y</m:t>
        </m:r>
        <m:r>
          <w:rPr>
            <w:rFonts w:ascii="Cambria Math" w:hAnsi="Cambria Math"/>
            <w:szCs w:val="24"/>
          </w:rPr>
          <m:t xml:space="preserve">, </m:t>
        </m:r>
        <m:r>
          <w:rPr>
            <w:rFonts w:ascii="Cambria Math" w:hAnsi="Cambria Math"/>
            <w:szCs w:val="24"/>
            <w:lang w:val="en-US"/>
          </w:rPr>
          <m:t>z</m:t>
        </m:r>
      </m:oMath>
      <w:r w:rsidRPr="00D7060E">
        <w:rPr>
          <w:szCs w:val="24"/>
        </w:rPr>
        <w:t xml:space="preserve"> меньше</w:t>
      </w:r>
      <w:r w:rsidR="00096622">
        <w:rPr>
          <w:szCs w:val="24"/>
        </w:rPr>
        <w:t xml:space="preserve"> </w:t>
      </w:r>
      <m:oMath>
        <m:r>
          <w:rPr>
            <w:rFonts w:ascii="Cambria Math" w:hAnsi="Cambria Math"/>
            <w:szCs w:val="24"/>
          </w:rPr>
          <m:t>0</m:t>
        </m:r>
      </m:oMath>
      <w:r w:rsidRPr="00D7060E">
        <w:rPr>
          <w:szCs w:val="24"/>
        </w:rPr>
        <w:t xml:space="preserve">, то наименьшее из этих чисел заменить полусуммой двух других, иначе </w:t>
      </w:r>
      <w:r>
        <w:rPr>
          <w:szCs w:val="24"/>
        </w:rPr>
        <w:t>–</w:t>
      </w:r>
      <w:r w:rsidRPr="00D7060E">
        <w:rPr>
          <w:szCs w:val="24"/>
        </w:rPr>
        <w:t xml:space="preserve"> </w:t>
      </w:r>
      <w:r w:rsidR="0074033E" w:rsidRPr="00D7060E">
        <w:rPr>
          <w:szCs w:val="24"/>
        </w:rPr>
        <w:t>заменить</w:t>
      </w:r>
      <w:r w:rsidR="0074033E">
        <w:rPr>
          <w:szCs w:val="24"/>
        </w:rPr>
        <w:t xml:space="preserve"> большее</w:t>
      </w:r>
      <w:r w:rsidRPr="00D7060E">
        <w:rPr>
          <w:szCs w:val="24"/>
        </w:rPr>
        <w:t xml:space="preserve"> из </w:t>
      </w:r>
      <m:oMath>
        <m:r>
          <w:rPr>
            <w:rFonts w:ascii="Cambria Math" w:hAnsi="Cambria Math"/>
            <w:szCs w:val="24"/>
            <w:lang w:val="en-US"/>
          </w:rPr>
          <m:t>x</m:t>
        </m:r>
        <m:r>
          <w:rPr>
            <w:rFonts w:ascii="Cambria Math" w:hAnsi="Cambria Math"/>
            <w:szCs w:val="24"/>
          </w:rPr>
          <m:t xml:space="preserve">, </m:t>
        </m:r>
        <m:r>
          <w:rPr>
            <w:rFonts w:ascii="Cambria Math" w:hAnsi="Cambria Math"/>
            <w:szCs w:val="24"/>
            <w:lang w:val="en-US"/>
          </w:rPr>
          <m:t>y</m:t>
        </m:r>
      </m:oMath>
      <w:r w:rsidRPr="00D7060E">
        <w:rPr>
          <w:szCs w:val="24"/>
        </w:rPr>
        <w:t xml:space="preserve"> полусуммой двух оставшихся чисел.</w:t>
      </w:r>
    </w:p>
    <w:p w14:paraId="6656B0E2" w14:textId="77777777" w:rsidR="00DE0471" w:rsidRPr="00D7060E" w:rsidRDefault="00DE0471" w:rsidP="00DE0471">
      <w:pPr>
        <w:rPr>
          <w:szCs w:val="24"/>
        </w:rPr>
      </w:pPr>
      <w:r w:rsidRPr="00D7060E">
        <w:rPr>
          <w:szCs w:val="24"/>
        </w:rPr>
        <w:t>Протестировать все ветви алгоритма.</w:t>
      </w:r>
    </w:p>
    <w:p w14:paraId="26CCB8E0" w14:textId="77777777" w:rsidR="00DE0471" w:rsidRPr="00D36A9A" w:rsidRDefault="00DE0471" w:rsidP="00DE0471">
      <w:pPr>
        <w:pStyle w:val="3"/>
      </w:pPr>
      <w:r w:rsidRPr="00D36A9A">
        <w:t>Часть 3. Программирование циклического процесса. Типы циклов.</w:t>
      </w:r>
    </w:p>
    <w:p w14:paraId="16DD3CFF" w14:textId="48262069" w:rsidR="00DE0471" w:rsidRDefault="00DE0471" w:rsidP="00DE0471">
      <w:pPr>
        <w:rPr>
          <w:szCs w:val="24"/>
        </w:rPr>
      </w:pPr>
      <w:r w:rsidRPr="00D7060E">
        <w:rPr>
          <w:szCs w:val="24"/>
        </w:rPr>
        <w:t>Решить задачу, организовав итерационный цикл с точностью</w:t>
      </w:r>
      <w:r w:rsidR="00470110" w:rsidRPr="00470110">
        <w:rPr>
          <w:szCs w:val="24"/>
        </w:rPr>
        <w:t xml:space="preserve"> </w:t>
      </w:r>
      <m:oMath>
        <m:r>
          <w:rPr>
            <w:rFonts w:ascii="Cambria Math" w:hAnsi="Cambria Math"/>
            <w:szCs w:val="24"/>
          </w:rPr>
          <m:t>ξ</m:t>
        </m:r>
      </m:oMath>
      <w:r w:rsidRPr="00D7060E">
        <w:rPr>
          <w:szCs w:val="24"/>
        </w:rPr>
        <w:t>.</w:t>
      </w:r>
    </w:p>
    <w:p w14:paraId="4079D163" w14:textId="5CE5A1BA" w:rsidR="00DE0471" w:rsidRPr="00D7060E" w:rsidRDefault="00DE0471" w:rsidP="00DE0471">
      <w:pPr>
        <w:rPr>
          <w:szCs w:val="24"/>
        </w:rPr>
      </w:pPr>
      <w:r w:rsidRPr="00D7060E">
        <w:rPr>
          <w:szCs w:val="24"/>
        </w:rPr>
        <w:t xml:space="preserve">Вычислить площадь круга как предел последовательности площадей правильных вписанных многоугольников с удваивающимся числом сторон. Формула для нахождения площади правильного </w:t>
      </w:r>
      <m:oMath>
        <m:r>
          <w:rPr>
            <w:rFonts w:ascii="Cambria Math" w:hAnsi="Cambria Math"/>
            <w:szCs w:val="24"/>
            <w:lang w:val="en-US"/>
          </w:rPr>
          <m:t>n</m:t>
        </m:r>
      </m:oMath>
      <w:r w:rsidRPr="00442846">
        <w:rPr>
          <w:bCs/>
          <w:szCs w:val="24"/>
        </w:rPr>
        <w:t>-</w:t>
      </w:r>
      <w:r w:rsidRPr="00D7060E">
        <w:rPr>
          <w:szCs w:val="24"/>
        </w:rPr>
        <w:t xml:space="preserve">угольника: </w:t>
      </w:r>
      <m:oMath>
        <m:sSub>
          <m:sSubPr>
            <m:ctrlPr>
              <w:rPr>
                <w:rFonts w:ascii="Cambria Math" w:hAnsi="Cambria Math"/>
                <w:b/>
                <w:i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</w:rPr>
              <m:t>n</m:t>
            </m:r>
          </m:sub>
        </m:sSub>
        <m:r>
          <m:rPr>
            <m:sty m:val="bi"/>
          </m:rPr>
          <w:rPr>
            <w:rFonts w:ascii="Cambria Math" w:hAnsi="Cambria Math"/>
            <w:szCs w:val="24"/>
          </w:rPr>
          <m:t>=</m:t>
        </m:r>
        <m:f>
          <m:fPr>
            <m:ctrlPr>
              <w:rPr>
                <w:rFonts w:ascii="Cambria Math" w:hAnsi="Cambria Math"/>
                <w:b/>
                <w:i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Cs w:val="24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b/>
                <w:i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Cs w:val="24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hAnsi="Cambria Math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Cs w:val="24"/>
          </w:rPr>
          <m:t>n</m:t>
        </m:r>
        <m:func>
          <m:funcPr>
            <m:ctrlPr>
              <w:rPr>
                <w:rFonts w:ascii="Cambria Math" w:hAnsi="Cambria Math"/>
                <w:b/>
                <w:i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Cs w:val="24"/>
              </w:rPr>
              <m:t>sin</m:t>
            </m:r>
          </m:fName>
          <m:e>
            <m:f>
              <m:fPr>
                <m:ctrlPr>
                  <w:rPr>
                    <w:rFonts w:ascii="Cambria Math" w:hAnsi="Cambria Math"/>
                    <w:b/>
                    <w:i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n</m:t>
                </m:r>
              </m:den>
            </m:f>
          </m:e>
        </m:func>
      </m:oMath>
      <w:r w:rsidRPr="00D7060E">
        <w:rPr>
          <w:szCs w:val="24"/>
        </w:rPr>
        <w:t>.</w:t>
      </w:r>
      <w:r>
        <w:rPr>
          <w:szCs w:val="24"/>
        </w:rPr>
        <w:t xml:space="preserve">  Радиус окружности вводится с клавиатуры.</w:t>
      </w:r>
    </w:p>
    <w:p w14:paraId="1C629923" w14:textId="77777777" w:rsidR="00DE0471" w:rsidRDefault="00DE0471" w:rsidP="00DE0471">
      <w:pPr>
        <w:rPr>
          <w:szCs w:val="24"/>
        </w:rPr>
      </w:pPr>
      <w:r w:rsidRPr="00D7060E">
        <w:rPr>
          <w:szCs w:val="24"/>
        </w:rPr>
        <w:t xml:space="preserve">Проверить программу при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</m:oMath>
      <w:r w:rsidRPr="00D7060E">
        <w:rPr>
          <w:szCs w:val="24"/>
        </w:rPr>
        <w:t>.Определить, как изменяется число итераций при изменении точности.</w:t>
      </w:r>
    </w:p>
    <w:p w14:paraId="0D9982D9" w14:textId="77777777" w:rsidR="00DE0471" w:rsidRDefault="00DE0471" w:rsidP="00DE0471">
      <w:pPr>
        <w:rPr>
          <w:szCs w:val="24"/>
        </w:rPr>
      </w:pPr>
      <w:r>
        <w:rPr>
          <w:szCs w:val="24"/>
        </w:rPr>
        <w:t>Полученные результаты сравнить с точным значением площади круга для введенного радиуса.</w:t>
      </w:r>
    </w:p>
    <w:p w14:paraId="553D7BF9" w14:textId="77777777" w:rsidR="00DE0471" w:rsidRPr="00D7060E" w:rsidRDefault="00DE0471" w:rsidP="00DE0471">
      <w:pPr>
        <w:pStyle w:val="2"/>
      </w:pPr>
      <w:r w:rsidRPr="00D7060E">
        <w:t>Задание 2</w:t>
      </w:r>
    </w:p>
    <w:p w14:paraId="32C9E1B0" w14:textId="77777777" w:rsidR="00DE0471" w:rsidRPr="00D7060E" w:rsidRDefault="00DE0471" w:rsidP="00DE0471">
      <w:pPr>
        <w:pStyle w:val="3"/>
      </w:pPr>
      <w:r>
        <w:t>Часть 1. Обработка одномерных массивов.</w:t>
      </w:r>
    </w:p>
    <w:p w14:paraId="05E3FBCD" w14:textId="77777777" w:rsidR="00DE0471" w:rsidRDefault="00DE0471" w:rsidP="00DE0471">
      <w:r w:rsidRPr="00310FA9">
        <w:t>Сортировать одномерный массив латинских символов по алфавиту. Использовать метод вставки.</w:t>
      </w:r>
    </w:p>
    <w:p w14:paraId="163F994E" w14:textId="77777777" w:rsidR="00DE0471" w:rsidRPr="00D7060E" w:rsidRDefault="00DE0471" w:rsidP="00DE0471">
      <w:pPr>
        <w:pStyle w:val="3"/>
      </w:pPr>
      <w:r>
        <w:t>Часть 2. Обработка матриц.</w:t>
      </w:r>
    </w:p>
    <w:p w14:paraId="20E8F0CC" w14:textId="77777777" w:rsidR="00DE0471" w:rsidRDefault="00DE0471" w:rsidP="00DE0471">
      <w:pPr>
        <w:rPr>
          <w:szCs w:val="24"/>
        </w:rPr>
      </w:pPr>
      <w:r w:rsidRPr="00D7060E">
        <w:rPr>
          <w:szCs w:val="24"/>
        </w:rPr>
        <w:t xml:space="preserve">Дана символьная матрица </w:t>
      </w:r>
      <m:oMath>
        <m:r>
          <w:rPr>
            <w:rFonts w:ascii="Cambria Math" w:hAnsi="Cambria Math"/>
            <w:szCs w:val="24"/>
            <w:lang w:val="en-US"/>
          </w:rPr>
          <m:t>A</m:t>
        </m:r>
        <m:r>
          <w:rPr>
            <w:rFonts w:ascii="Cambria Math" w:hAnsi="Cambria Math"/>
            <w:szCs w:val="24"/>
          </w:rPr>
          <m:t>(</m:t>
        </m:r>
        <m:r>
          <w:rPr>
            <w:rFonts w:ascii="Cambria Math" w:hAnsi="Cambria Math"/>
            <w:szCs w:val="24"/>
            <w:lang w:val="en-US"/>
          </w:rPr>
          <m:t>n</m:t>
        </m:r>
        <m:r>
          <w:rPr>
            <w:rFonts w:ascii="Cambria Math" w:hAnsi="Cambria Math"/>
            <w:szCs w:val="24"/>
          </w:rPr>
          <m:t>,</m:t>
        </m:r>
        <m:r>
          <w:rPr>
            <w:rFonts w:ascii="Cambria Math" w:hAnsi="Cambria Math"/>
            <w:szCs w:val="24"/>
            <w:lang w:val="en-US"/>
          </w:rPr>
          <m:t>m</m:t>
        </m:r>
        <m:r>
          <w:rPr>
            <w:rFonts w:ascii="Cambria Math" w:hAnsi="Cambria Math"/>
            <w:szCs w:val="24"/>
          </w:rPr>
          <m:t>)</m:t>
        </m:r>
      </m:oMath>
      <w:r w:rsidRPr="00254154">
        <w:rPr>
          <w:bCs/>
          <w:szCs w:val="24"/>
        </w:rPr>
        <w:t>.</w:t>
      </w:r>
      <w:r w:rsidRPr="00D7060E">
        <w:rPr>
          <w:szCs w:val="24"/>
        </w:rPr>
        <w:t xml:space="preserve"> (</w:t>
      </w:r>
      <m:oMath>
        <m:r>
          <w:rPr>
            <w:rFonts w:ascii="Cambria Math" w:hAnsi="Cambria Math"/>
            <w:szCs w:val="24"/>
            <w:lang w:val="en-US"/>
          </w:rPr>
          <m:t>n</m:t>
        </m:r>
        <m:r>
          <w:rPr>
            <w:rFonts w:ascii="Cambria Math" w:hAnsi="Cambria Math"/>
            <w:szCs w:val="24"/>
          </w:rPr>
          <m:t>,</m:t>
        </m:r>
        <m:r>
          <w:rPr>
            <w:rFonts w:ascii="Cambria Math" w:hAnsi="Cambria Math"/>
            <w:szCs w:val="24"/>
            <w:lang w:val="en-US"/>
          </w:rPr>
          <m:t>m</m:t>
        </m:r>
        <m:r>
          <w:rPr>
            <w:rFonts w:ascii="Cambria Math" w:hAnsi="Cambria Math"/>
            <w:szCs w:val="24"/>
          </w:rPr>
          <m:t>≤10</m:t>
        </m:r>
      </m:oMath>
      <w:r w:rsidRPr="00D7060E">
        <w:rPr>
          <w:szCs w:val="24"/>
        </w:rPr>
        <w:t xml:space="preserve">). Заменить все цифры символом </w:t>
      </w:r>
      <w:r w:rsidRPr="00D7060E">
        <w:rPr>
          <w:b/>
          <w:szCs w:val="24"/>
        </w:rPr>
        <w:t>$</w:t>
      </w:r>
      <w:r w:rsidRPr="00D7060E">
        <w:rPr>
          <w:szCs w:val="24"/>
        </w:rPr>
        <w:t>. Вывести на экран исходную и полученную матрицы.</w:t>
      </w:r>
    </w:p>
    <w:p w14:paraId="236A8313" w14:textId="01512896" w:rsidR="00DE0471" w:rsidRDefault="00DE0471" w:rsidP="00DE0471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 w:rsidR="009D359B">
        <w:t xml:space="preserve"> </w:t>
      </w:r>
      <w:r>
        <w:t>Декомпозиция и разработка подпрограмм.</w:t>
      </w:r>
    </w:p>
    <w:p w14:paraId="483335E3" w14:textId="77777777" w:rsidR="00DE0471" w:rsidRPr="00310FA9" w:rsidRDefault="00DE0471" w:rsidP="00DE0471">
      <w:pPr>
        <w:rPr>
          <w:szCs w:val="24"/>
        </w:rPr>
      </w:pPr>
      <w:r w:rsidRPr="00310FA9">
        <w:rPr>
          <w:szCs w:val="24"/>
        </w:rPr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  <w:szCs w:val="24"/>
          </w:rPr>
          <m:t>3</m:t>
        </m:r>
      </m:oMath>
      <w:r>
        <w:rPr>
          <w:szCs w:val="24"/>
        </w:rPr>
        <w:t>-х</w:t>
      </w:r>
      <w:r w:rsidRPr="00310FA9">
        <w:rPr>
          <w:szCs w:val="24"/>
        </w:rPr>
        <w:t xml:space="preserve"> подпрограмм, а также построить и представить в отчете структурную схему программы.</w:t>
      </w:r>
    </w:p>
    <w:p w14:paraId="6FA711F7" w14:textId="6CC0F9BF" w:rsidR="00DE0471" w:rsidRDefault="00DE0471" w:rsidP="00DE0471">
      <w:pPr>
        <w:rPr>
          <w:szCs w:val="24"/>
        </w:rPr>
      </w:pPr>
      <w:r w:rsidRPr="00310FA9">
        <w:rPr>
          <w:szCs w:val="24"/>
        </w:rPr>
        <w:t xml:space="preserve">Пользователь вводит </w:t>
      </w:r>
      <w:r w:rsidR="00A56B51">
        <w:rPr>
          <w:szCs w:val="24"/>
        </w:rPr>
        <w:t>натуральное</w:t>
      </w:r>
      <w:r w:rsidRPr="00310FA9">
        <w:rPr>
          <w:szCs w:val="24"/>
        </w:rPr>
        <w:t xml:space="preserve"> число </w:t>
      </w:r>
      <m:oMath>
        <m:r>
          <w:rPr>
            <w:rFonts w:ascii="Cambria Math" w:hAnsi="Cambria Math"/>
            <w:szCs w:val="24"/>
          </w:rPr>
          <m:t>N</m:t>
        </m:r>
      </m:oMath>
      <w:r w:rsidRPr="00310FA9">
        <w:rPr>
          <w:szCs w:val="24"/>
        </w:rPr>
        <w:t xml:space="preserve"> – размер массива, а затем массив целых чисел, состоящий из </w:t>
      </w:r>
      <m:oMath>
        <m:r>
          <w:rPr>
            <w:rFonts w:ascii="Cambria Math" w:hAnsi="Cambria Math"/>
            <w:szCs w:val="24"/>
          </w:rPr>
          <m:t>N</m:t>
        </m:r>
      </m:oMath>
      <w:r w:rsidRPr="00310FA9">
        <w:rPr>
          <w:szCs w:val="24"/>
        </w:rPr>
        <w:t xml:space="preserve"> элементов. Также пользователь вводит целое число </w:t>
      </w:r>
      <m:oMath>
        <m:r>
          <w:rPr>
            <w:rFonts w:ascii="Cambria Math" w:hAnsi="Cambria Math"/>
            <w:szCs w:val="24"/>
          </w:rPr>
          <m:t>K</m:t>
        </m:r>
      </m:oMath>
      <w:r w:rsidRPr="00310FA9">
        <w:rPr>
          <w:szCs w:val="24"/>
        </w:rPr>
        <w:t xml:space="preserve">. Необходимо вычислить и вывести на экран количество элементов массива, значение которых больше введенного числа </w:t>
      </w:r>
      <m:oMath>
        <m:r>
          <w:rPr>
            <w:rFonts w:ascii="Cambria Math" w:hAnsi="Cambria Math"/>
            <w:szCs w:val="24"/>
          </w:rPr>
          <m:t>K</m:t>
        </m:r>
      </m:oMath>
      <w:r>
        <w:rPr>
          <w:szCs w:val="24"/>
        </w:rPr>
        <w:t>,</w:t>
      </w:r>
      <w:r w:rsidRPr="00310FA9">
        <w:rPr>
          <w:szCs w:val="24"/>
        </w:rPr>
        <w:t xml:space="preserve"> а также среднее арифметическое значение элементов, значение которых меньше числа </w:t>
      </w:r>
      <m:oMath>
        <m:r>
          <w:rPr>
            <w:rFonts w:ascii="Cambria Math" w:hAnsi="Cambria Math"/>
            <w:szCs w:val="24"/>
          </w:rPr>
          <m:t>K</m:t>
        </m:r>
      </m:oMath>
      <w:r w:rsidRPr="00310FA9">
        <w:rPr>
          <w:szCs w:val="24"/>
        </w:rPr>
        <w:t>.</w:t>
      </w:r>
      <w:r>
        <w:rPr>
          <w:szCs w:val="24"/>
        </w:rPr>
        <w:t xml:space="preserve"> Вывести всю необходимую информацию.</w:t>
      </w:r>
    </w:p>
    <w:p w14:paraId="77691C06" w14:textId="77777777" w:rsidR="00DE0471" w:rsidRPr="004F6178" w:rsidRDefault="00DE0471" w:rsidP="00DE0471">
      <w:pPr>
        <w:pStyle w:val="2"/>
      </w:pPr>
      <w:r w:rsidRPr="00D36A9A">
        <w:t>Задание 3</w:t>
      </w:r>
    </w:p>
    <w:p w14:paraId="16651695" w14:textId="77777777" w:rsidR="00DE0471" w:rsidRPr="00D7060E" w:rsidRDefault="00DE0471" w:rsidP="00DE0471">
      <w:pPr>
        <w:pStyle w:val="3"/>
      </w:pPr>
      <w:r>
        <w:t>Часть 1. Создание модулей. Указатель на функцию.</w:t>
      </w:r>
    </w:p>
    <w:p w14:paraId="3F20041B" w14:textId="77777777" w:rsidR="00DE0471" w:rsidRPr="00D7060E" w:rsidRDefault="00DE0471" w:rsidP="00DE0471">
      <w:pPr>
        <w:rPr>
          <w:szCs w:val="24"/>
        </w:rPr>
      </w:pPr>
      <w:r w:rsidRPr="00D7060E">
        <w:rPr>
          <w:szCs w:val="24"/>
        </w:rPr>
        <w:t>Разработать модуль, содержащий указанные процедуры и функции. Написать тестирующую программу.</w:t>
      </w:r>
    </w:p>
    <w:p w14:paraId="7A0D7BE8" w14:textId="72575D14" w:rsidR="009E292F" w:rsidRDefault="00DE0471" w:rsidP="00DE0471">
      <w:r w:rsidRPr="00D7060E">
        <w:t xml:space="preserve"> Составить подпрограмму-процедуру </w:t>
      </w:r>
      <m:oMath>
        <m:r>
          <w:rPr>
            <w:rFonts w:ascii="Cambria Math" w:hAnsi="Cambria Math"/>
          </w:rPr>
          <m:t>INTG</m:t>
        </m:r>
      </m:oMath>
      <w:r w:rsidRPr="00D7060E">
        <w:t xml:space="preserve"> вычисления площади, ограниченной заданной функцией и осью </w:t>
      </w:r>
      <w:r w:rsidRPr="00D7060E">
        <w:rPr>
          <w:lang w:val="en-US"/>
        </w:rPr>
        <w:t>x</w:t>
      </w:r>
      <w:r w:rsidRPr="00D7060E">
        <w:t xml:space="preserve"> на заданном </w:t>
      </w:r>
      <w:r>
        <w:t>отрезке</w:t>
      </w:r>
      <w:r w:rsidRPr="00D7060E">
        <w:t xml:space="preserve"> по формуле:</w:t>
      </w:r>
    </w:p>
    <w:p w14:paraId="4A4A5F91" w14:textId="2635D3DD" w:rsidR="00DE0471" w:rsidRDefault="00DE0471" w:rsidP="00DE0471">
      <w:pPr>
        <w:rPr>
          <w:szCs w:val="24"/>
        </w:rPr>
      </w:pPr>
      <m:oMathPara>
        <m:oMath>
          <m:r>
            <w:rPr>
              <w:rFonts w:ascii="Cambria Math" w:hAnsi="Cambria Math"/>
            </w:rPr>
            <m:t>S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b-a</m:t>
              </m:r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d>
            </m:e>
          </m:nary>
          <m:r>
            <m:rPr>
              <m:sty m:val="p"/>
            </m:rPr>
            <w:rPr>
              <w:szCs w:val="24"/>
            </w:rPr>
            <w:br/>
          </m:r>
        </m:oMath>
      </m:oMathPara>
      <w:r>
        <w:rPr>
          <w:szCs w:val="24"/>
        </w:rPr>
        <w:t xml:space="preserve">          </w:t>
      </w:r>
      <w:r w:rsidRPr="007E07B7">
        <w:rPr>
          <w:szCs w:val="24"/>
        </w:rPr>
        <w:t xml:space="preserve"> где </w:t>
      </w:r>
      <m:oMath>
        <m:r>
          <w:rPr>
            <w:rFonts w:ascii="Cambria Math" w:hAnsi="Cambria Math"/>
            <w:szCs w:val="24"/>
            <w:lang w:val="en-US"/>
          </w:rPr>
          <m:t>n</m:t>
        </m:r>
      </m:oMath>
      <w:r w:rsidRPr="007E07B7">
        <w:rPr>
          <w:szCs w:val="24"/>
        </w:rPr>
        <w:t xml:space="preserve"> – </w:t>
      </w:r>
      <w:r>
        <w:rPr>
          <w:szCs w:val="24"/>
        </w:rPr>
        <w:t>количество разбиений</w:t>
      </w:r>
      <w:r w:rsidRPr="007E07B7"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  <w:lang w:val="en-US"/>
          </w:rPr>
          <m:t>a</m:t>
        </m:r>
        <m:r>
          <w:rPr>
            <w:rFonts w:ascii="Cambria Math" w:hAnsi="Cambria Math"/>
            <w:szCs w:val="24"/>
          </w:rPr>
          <m:t>,</m:t>
        </m:r>
        <m:r>
          <w:rPr>
            <w:rFonts w:ascii="Cambria Math" w:hAnsi="Cambria Math"/>
            <w:szCs w:val="24"/>
            <w:lang w:val="en-US"/>
          </w:rPr>
          <m:t>b</m:t>
        </m:r>
      </m:oMath>
      <w:r w:rsidRPr="007E07B7">
        <w:rPr>
          <w:szCs w:val="24"/>
        </w:rPr>
        <w:t xml:space="preserve"> – соответственно, начало и конец </w:t>
      </w:r>
      <w:r>
        <w:rPr>
          <w:szCs w:val="24"/>
        </w:rPr>
        <w:t>отрезка</w:t>
      </w:r>
      <w:r w:rsidRPr="007E07B7">
        <w:rPr>
          <w:szCs w:val="24"/>
        </w:rPr>
        <w:t>.</w:t>
      </w:r>
    </w:p>
    <w:p w14:paraId="22411CC3" w14:textId="77777777" w:rsidR="00DE0471" w:rsidRDefault="00DE0471" w:rsidP="00DE0471">
      <w:r w:rsidRPr="00D7060E">
        <w:t>В основной программе</w:t>
      </w:r>
      <w:r>
        <w:t xml:space="preserve">, являющейся тестирующей, проверить </w:t>
      </w:r>
      <w:r w:rsidRPr="00D7060E">
        <w:t xml:space="preserve">процедуру </w:t>
      </w:r>
      <m:oMath>
        <m:r>
          <w:rPr>
            <w:rFonts w:ascii="Cambria Math" w:hAnsi="Cambria Math"/>
          </w:rPr>
          <m:t>INTG</m:t>
        </m:r>
      </m:oMath>
      <w:r w:rsidRPr="00D7060E">
        <w:t xml:space="preserve"> </w:t>
      </w:r>
      <w:r>
        <w:t xml:space="preserve">на примере </w:t>
      </w:r>
      <w:r w:rsidRPr="00D7060E">
        <w:t>вычисления площади функций:</w:t>
      </w:r>
    </w:p>
    <w:p w14:paraId="36F92B93" w14:textId="41DB1497" w:rsidR="00DE0471" w:rsidRDefault="00DE0471" w:rsidP="00DE0471">
      <w:pPr>
        <w:pStyle w:val="a6"/>
        <w:numPr>
          <w:ilvl w:val="0"/>
          <w:numId w:val="1"/>
        </w:numPr>
      </w:pPr>
      <m:oMath>
        <m:r>
          <m:rPr>
            <m:sty m:val="bi"/>
          </m:rPr>
          <w:rPr>
            <w:rFonts w:ascii="Cambria Math" w:hAnsi="Cambria Math"/>
          </w:rPr>
          <w:lastRenderedPageBreak/>
          <m:t>y=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b/>
                    <w:i/>
                  </w:rPr>
                </m:ctrlPr>
              </m:funcPr>
              <m:fName>
                <m:r>
                  <m:rPr>
                    <m:sty m:val="b"/>
                  </m:rPr>
                  <w:rPr>
                    <w:rFonts w:ascii="Cambria Math" w:hAnsi="Cambria Math"/>
                  </w:rPr>
                  <m:t>sin</m:t>
                </m:r>
              </m:fName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e>
            </m:func>
          </m:num>
          <m:den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den>
        </m:f>
      </m:oMath>
      <w:r w:rsidR="00470110">
        <w:rPr>
          <w:b/>
        </w:rPr>
        <w:t xml:space="preserve"> </w:t>
      </w:r>
      <w:r>
        <w:t>на отрезке</w:t>
      </w:r>
      <w:r w:rsidR="00470110"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0.1, 1</m:t>
            </m:r>
          </m:e>
        </m:d>
      </m:oMath>
      <w:r w:rsidRPr="003B3EFA">
        <w:t>;</w:t>
      </w:r>
    </w:p>
    <w:p w14:paraId="10096BDD" w14:textId="0CB1ADEA" w:rsidR="00DE0471" w:rsidRPr="003B3EFA" w:rsidRDefault="00DE0471" w:rsidP="00DE0471">
      <w:pPr>
        <w:pStyle w:val="a6"/>
        <w:numPr>
          <w:ilvl w:val="0"/>
          <w:numId w:val="1"/>
        </w:numPr>
        <w:rPr>
          <w:szCs w:val="24"/>
        </w:rPr>
      </w:pPr>
      <m:oMath>
        <m:r>
          <m:rPr>
            <m:sty m:val="bi"/>
          </m:rP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b/>
                    <w:i/>
                  </w:rPr>
                </m:ctrlPr>
              </m:funcPr>
              <m:fName>
                <m:r>
                  <m:rPr>
                    <m:sty m:val="b"/>
                  </m:rPr>
                  <w:rPr>
                    <w:rFonts w:ascii="Cambria Math" w:hAnsi="Cambria Math"/>
                  </w:rPr>
                  <m:t>tg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x+1</m:t>
                    </m:r>
                  </m:e>
                </m:d>
              </m:e>
            </m:func>
          </m:num>
          <m:den>
            <m:r>
              <m:rPr>
                <m:sty m:val="bi"/>
              </m:rPr>
              <w:rPr>
                <w:rFonts w:ascii="Cambria Math" w:hAnsi="Cambria Math"/>
              </w:rPr>
              <m:t>x+1</m:t>
            </m:r>
          </m:den>
        </m:f>
      </m:oMath>
      <w:r w:rsidR="00470110">
        <w:rPr>
          <w:b/>
        </w:rPr>
        <w:t xml:space="preserve"> </w:t>
      </w:r>
      <w:r>
        <w:t>на отрезке</w:t>
      </w:r>
      <w:r w:rsidR="00470110"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1, 2</m:t>
            </m:r>
          </m:e>
        </m:d>
      </m:oMath>
      <w:r w:rsidRPr="003B3EFA">
        <w:t>.</w:t>
      </w:r>
    </w:p>
    <w:p w14:paraId="547BBF5F" w14:textId="77777777" w:rsidR="00DE0471" w:rsidRPr="00372BE4" w:rsidRDefault="00DE0471" w:rsidP="00DE0471">
      <w:pPr>
        <w:pStyle w:val="3"/>
        <w:rPr>
          <w:b w:val="0"/>
          <w:i w:val="0"/>
        </w:rPr>
      </w:pPr>
      <w:r>
        <w:rPr>
          <w:b w:val="0"/>
          <w:i w:val="0"/>
        </w:rPr>
        <w:t>Результаты проверить с помощью онлайн калькулятора (графики или вычисленные значения).</w:t>
      </w:r>
    </w:p>
    <w:p w14:paraId="2A69814B" w14:textId="77777777" w:rsidR="00DE0471" w:rsidRPr="00D7060E" w:rsidRDefault="00DE0471" w:rsidP="00DE0471">
      <w:pPr>
        <w:pStyle w:val="3"/>
      </w:pPr>
      <w:r>
        <w:t>Часть 2. Строки и динамические структуры.</w:t>
      </w:r>
    </w:p>
    <w:p w14:paraId="2C91F5A9" w14:textId="77777777" w:rsidR="00DE0471" w:rsidRDefault="00DE0471" w:rsidP="00DE0471">
      <w:pPr>
        <w:rPr>
          <w:szCs w:val="24"/>
        </w:rPr>
      </w:pPr>
      <w:r w:rsidRPr="00FD5F5F">
        <w:rPr>
          <w:szCs w:val="24"/>
        </w:rPr>
        <w:t xml:space="preserve">Дана символьная строка длиной не более </w:t>
      </w:r>
      <m:oMath>
        <m:r>
          <w:rPr>
            <w:rFonts w:ascii="Cambria Math" w:hAnsi="Cambria Math"/>
            <w:szCs w:val="24"/>
          </w:rPr>
          <m:t>80</m:t>
        </m:r>
      </m:oMath>
      <w:r w:rsidRPr="00FD5F5F">
        <w:rPr>
          <w:szCs w:val="24"/>
        </w:rPr>
        <w:t xml:space="preserve"> символов, состоящая из слов, разделенных пробелом. Составить программу, которая вводит строку, организует из слов строки однонаправленный список-стек, используя список, подсчитывает количество слов, длина которых больше 3-х символов, удаляет из списка самое длинное и самое короткое слова, выводит на экран исходный и скорректированный список и результаты подсчетов.</w:t>
      </w:r>
    </w:p>
    <w:p w14:paraId="768A1EF2" w14:textId="77777777" w:rsidR="00F7347D" w:rsidRDefault="00F7347D"/>
    <w:sectPr w:rsidR="00F7347D" w:rsidSect="00F73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251099"/>
    <w:multiLevelType w:val="hybridMultilevel"/>
    <w:tmpl w:val="E482167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921060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0471"/>
    <w:rsid w:val="00096622"/>
    <w:rsid w:val="00470110"/>
    <w:rsid w:val="005E5B9D"/>
    <w:rsid w:val="0074033E"/>
    <w:rsid w:val="00927434"/>
    <w:rsid w:val="009D359B"/>
    <w:rsid w:val="009E292F"/>
    <w:rsid w:val="00A56B51"/>
    <w:rsid w:val="00DE0471"/>
    <w:rsid w:val="00F7347D"/>
    <w:rsid w:val="00FE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F6631"/>
  <w15:docId w15:val="{88117E98-D49D-4442-878A-DC2DF7AD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0471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E04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DE0471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DE0471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DE0471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DE0471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DE0471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5">
    <w:name w:val="Заголовок Знак"/>
    <w:basedOn w:val="a1"/>
    <w:link w:val="a4"/>
    <w:rsid w:val="00DE047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uiPriority w:val="34"/>
    <w:rsid w:val="00DE0471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DE04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7"/>
    <w:uiPriority w:val="11"/>
    <w:qFormat/>
    <w:rsid w:val="00DE0471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1"/>
    <w:link w:val="a0"/>
    <w:uiPriority w:val="11"/>
    <w:rsid w:val="00DE04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E047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DE047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Danila Konyagin</cp:lastModifiedBy>
  <cp:revision>7</cp:revision>
  <dcterms:created xsi:type="dcterms:W3CDTF">2024-08-08T11:21:00Z</dcterms:created>
  <dcterms:modified xsi:type="dcterms:W3CDTF">2025-06-05T21:01:00Z</dcterms:modified>
</cp:coreProperties>
</file>